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CA" w:rsidRPr="00EE6AAE" w:rsidRDefault="00F228CA">
      <w:pPr>
        <w:pStyle w:val="Titolo"/>
        <w:rPr>
          <w:rFonts w:ascii="Arial" w:hAnsi="Arial" w:cs="Arial"/>
          <w:u w:val="single"/>
        </w:rPr>
      </w:pPr>
      <w:bookmarkStart w:id="0" w:name="_GoBack"/>
      <w:bookmarkEnd w:id="0"/>
      <w:r w:rsidRPr="00EE6AAE">
        <w:rPr>
          <w:rFonts w:ascii="Arial" w:hAnsi="Arial" w:cs="Arial"/>
          <w:u w:val="single"/>
        </w:rPr>
        <w:t>Informativa sul tr</w:t>
      </w:r>
      <w:r w:rsidR="00EE6AAE" w:rsidRPr="00EE6AAE">
        <w:rPr>
          <w:rFonts w:ascii="Arial" w:hAnsi="Arial" w:cs="Arial"/>
          <w:u w:val="single"/>
        </w:rPr>
        <w:t xml:space="preserve">attamento dei dati da parte di </w:t>
      </w:r>
      <w:r w:rsidRPr="00EE6AAE">
        <w:rPr>
          <w:rFonts w:ascii="Arial" w:hAnsi="Arial" w:cs="Arial"/>
          <w:u w:val="single"/>
        </w:rPr>
        <w:t xml:space="preserve">A.T.E.R. della Provincia di </w:t>
      </w:r>
      <w:r w:rsidR="007660E0" w:rsidRPr="00EE6AAE">
        <w:rPr>
          <w:rFonts w:ascii="Arial" w:hAnsi="Arial" w:cs="Arial"/>
          <w:u w:val="single"/>
        </w:rPr>
        <w:t>Padova</w:t>
      </w:r>
    </w:p>
    <w:p w:rsidR="00F228CA" w:rsidRPr="00EE6AAE" w:rsidRDefault="00F228CA">
      <w:pPr>
        <w:jc w:val="both"/>
        <w:rPr>
          <w:rFonts w:ascii="Arial" w:hAnsi="Arial" w:cs="Arial"/>
        </w:rPr>
      </w:pPr>
      <w:r w:rsidRPr="00EE6AAE">
        <w:rPr>
          <w:rFonts w:ascii="Arial" w:hAnsi="Arial" w:cs="Arial"/>
        </w:rPr>
        <w:t xml:space="preserve">Ai sensi degli artt. 13 e 14 del Regolamento Europeo sul trattamento dei dati personali (Regolamento UE 2016/679 – “GDPR”) </w:t>
      </w:r>
      <w:r w:rsidR="005F2D04" w:rsidRPr="00EE6AAE">
        <w:rPr>
          <w:rFonts w:ascii="Arial" w:hAnsi="Arial" w:cs="Arial"/>
        </w:rPr>
        <w:t xml:space="preserve">oltre che del Codice della Privacy (D. Lgs. 101/2018) </w:t>
      </w:r>
      <w:r w:rsidRPr="00EE6AAE">
        <w:rPr>
          <w:rFonts w:ascii="Arial" w:hAnsi="Arial" w:cs="Arial"/>
        </w:rPr>
        <w:t>le forniamo le seguenti informazioni, assicurando che secondo la normativa indicata tale trattamento sarà improntato ai principi di correttezza, liceità, trasparenza e di tutela della Sua riservatezza e dei Suoi diritti.</w:t>
      </w:r>
    </w:p>
    <w:p w:rsidR="00F228CA" w:rsidRPr="00EE6AAE" w:rsidRDefault="00F228CA" w:rsidP="00B03EBA">
      <w:pPr>
        <w:spacing w:after="0"/>
        <w:jc w:val="both"/>
        <w:rPr>
          <w:rFonts w:ascii="Arial" w:hAnsi="Arial" w:cs="Arial"/>
        </w:rPr>
      </w:pPr>
      <w:r w:rsidRPr="00EE6AAE">
        <w:rPr>
          <w:rFonts w:ascii="Arial" w:hAnsi="Arial" w:cs="Arial"/>
          <w:b/>
          <w:bCs/>
          <w:i/>
          <w:iCs/>
          <w:u w:val="single"/>
        </w:rPr>
        <w:t>Titolare del trattamento</w:t>
      </w:r>
      <w:r w:rsidRPr="00EE6AAE">
        <w:rPr>
          <w:rFonts w:ascii="Arial" w:hAnsi="Arial" w:cs="Arial"/>
          <w:u w:val="single"/>
        </w:rPr>
        <w:t>:</w:t>
      </w:r>
      <w:r w:rsidRPr="00EE6AAE">
        <w:rPr>
          <w:rFonts w:ascii="Arial" w:hAnsi="Arial" w:cs="Arial"/>
        </w:rPr>
        <w:t xml:space="preserve"> tutti i trattamenti di dati personali a cui si riferisce la presente informativa sono effettuati da A.T.E.R. della Provincia di </w:t>
      </w:r>
      <w:r w:rsidR="007660E0" w:rsidRPr="00EE6AAE">
        <w:rPr>
          <w:rFonts w:ascii="Arial" w:hAnsi="Arial" w:cs="Arial"/>
        </w:rPr>
        <w:t>Padova</w:t>
      </w:r>
      <w:r w:rsidRPr="00EE6AAE">
        <w:rPr>
          <w:rFonts w:ascii="Arial" w:hAnsi="Arial" w:cs="Arial"/>
        </w:rPr>
        <w:t xml:space="preserve"> (di seguito per brevità “</w:t>
      </w:r>
      <w:r w:rsidR="00E51923" w:rsidRPr="00EE6AAE">
        <w:rPr>
          <w:rFonts w:ascii="Arial" w:hAnsi="Arial" w:cs="Arial"/>
        </w:rPr>
        <w:t>ATER”), operante in qualità di T</w:t>
      </w:r>
      <w:r w:rsidRPr="00EE6AAE">
        <w:rPr>
          <w:rFonts w:ascii="Arial" w:hAnsi="Arial" w:cs="Arial"/>
        </w:rPr>
        <w:t xml:space="preserve">itolare del trattamento ai sensi della richiamata normativa. </w:t>
      </w:r>
    </w:p>
    <w:p w:rsidR="00CF19D1" w:rsidRPr="00EE6AAE" w:rsidRDefault="005F2D04" w:rsidP="005F2D04">
      <w:pPr>
        <w:spacing w:after="0"/>
        <w:rPr>
          <w:rFonts w:ascii="Arial" w:hAnsi="Arial" w:cs="Arial"/>
        </w:rPr>
      </w:pPr>
      <w:r w:rsidRPr="00EE6AAE">
        <w:rPr>
          <w:rFonts w:ascii="Arial" w:hAnsi="Arial" w:cs="Arial"/>
        </w:rPr>
        <w:t xml:space="preserve">I dati di contatto del Titolare e del suo legale rappresentante pro tempore sono i seguenti: </w:t>
      </w:r>
    </w:p>
    <w:p w:rsidR="00F228CA" w:rsidRPr="00EE6AAE" w:rsidRDefault="00F228CA" w:rsidP="005F2D04">
      <w:pPr>
        <w:spacing w:after="0"/>
        <w:rPr>
          <w:rFonts w:ascii="Arial" w:hAnsi="Arial" w:cs="Arial"/>
          <w:i/>
          <w:lang w:val="fr-FR"/>
        </w:rPr>
      </w:pPr>
      <w:proofErr w:type="gramStart"/>
      <w:r w:rsidRPr="00EE6AAE">
        <w:rPr>
          <w:rFonts w:ascii="Arial" w:hAnsi="Arial" w:cs="Arial"/>
          <w:i/>
        </w:rPr>
        <w:t>telefono</w:t>
      </w:r>
      <w:proofErr w:type="gramEnd"/>
      <w:r w:rsidRPr="00EE6AAE">
        <w:rPr>
          <w:rFonts w:ascii="Arial" w:hAnsi="Arial" w:cs="Arial"/>
          <w:i/>
        </w:rPr>
        <w:t xml:space="preserve"> </w:t>
      </w:r>
      <w:r w:rsidR="007660E0" w:rsidRPr="00EE6AAE">
        <w:rPr>
          <w:rFonts w:ascii="Arial" w:hAnsi="Arial" w:cs="Arial"/>
          <w:i/>
        </w:rPr>
        <w:t>049/8732911</w:t>
      </w:r>
      <w:r w:rsidR="005F2D04" w:rsidRPr="00EE6AAE">
        <w:rPr>
          <w:rFonts w:ascii="Arial" w:hAnsi="Arial" w:cs="Arial"/>
          <w:i/>
        </w:rPr>
        <w:t xml:space="preserve"> – </w:t>
      </w:r>
      <w:r w:rsidR="00E3357D" w:rsidRPr="00EE6AAE">
        <w:rPr>
          <w:rFonts w:ascii="Arial" w:hAnsi="Arial" w:cs="Arial"/>
          <w:i/>
          <w:lang w:val="fr-FR"/>
        </w:rPr>
        <w:t xml:space="preserve">E-mail: </w:t>
      </w:r>
      <w:hyperlink r:id="rId4" w:history="1">
        <w:r w:rsidR="007660E0" w:rsidRPr="00EE6AAE">
          <w:rPr>
            <w:rStyle w:val="Collegamentoipertestuale"/>
            <w:rFonts w:ascii="Arial" w:hAnsi="Arial" w:cs="Arial"/>
            <w:i/>
            <w:lang w:val="fr-FR"/>
          </w:rPr>
          <w:t>info@aterpadova.it</w:t>
        </w:r>
      </w:hyperlink>
      <w:r w:rsidR="00EE6AAE" w:rsidRPr="00EE6AAE">
        <w:rPr>
          <w:rFonts w:ascii="Arial" w:hAnsi="Arial" w:cs="Arial"/>
          <w:i/>
          <w:lang w:val="fr-FR"/>
        </w:rPr>
        <w:t xml:space="preserve">  – Pec</w:t>
      </w:r>
      <w:r w:rsidR="00E3357D" w:rsidRPr="00EE6AAE">
        <w:rPr>
          <w:rFonts w:ascii="Arial" w:hAnsi="Arial" w:cs="Arial"/>
          <w:i/>
          <w:lang w:val="fr-FR"/>
        </w:rPr>
        <w:t xml:space="preserve">: </w:t>
      </w:r>
      <w:hyperlink r:id="rId5" w:history="1">
        <w:r w:rsidR="00E3357D" w:rsidRPr="00EE6AAE">
          <w:rPr>
            <w:rStyle w:val="Collegamentoipertestuale"/>
            <w:rFonts w:ascii="Arial" w:hAnsi="Arial" w:cs="Arial"/>
            <w:i/>
            <w:lang w:val="fr-FR"/>
          </w:rPr>
          <w:t>generale.aterpadova@pecveneto.it</w:t>
        </w:r>
      </w:hyperlink>
    </w:p>
    <w:p w:rsidR="00E51923" w:rsidRPr="00EE6AAE" w:rsidRDefault="00E51923" w:rsidP="005F2D04">
      <w:pPr>
        <w:spacing w:after="0"/>
        <w:rPr>
          <w:rFonts w:ascii="Arial" w:hAnsi="Arial" w:cs="Arial"/>
          <w:i/>
        </w:rPr>
      </w:pPr>
    </w:p>
    <w:p w:rsidR="00F228CA" w:rsidRPr="00EE6AAE" w:rsidRDefault="00F228CA" w:rsidP="00B03EBA">
      <w:pPr>
        <w:spacing w:after="0"/>
        <w:jc w:val="both"/>
        <w:rPr>
          <w:rFonts w:ascii="Arial" w:hAnsi="Arial" w:cs="Arial"/>
        </w:rPr>
      </w:pPr>
      <w:r w:rsidRPr="00EE6AAE">
        <w:rPr>
          <w:rFonts w:ascii="Arial" w:hAnsi="Arial" w:cs="Arial"/>
          <w:b/>
          <w:bCs/>
          <w:u w:val="single"/>
        </w:rPr>
        <w:t>Finalità di trattamento</w:t>
      </w:r>
      <w:r w:rsidRPr="00EE6AAE">
        <w:rPr>
          <w:rFonts w:ascii="Arial" w:hAnsi="Arial" w:cs="Arial"/>
        </w:rPr>
        <w:t xml:space="preserve">: tutti i dati che vengono comunicati dagli interessati, o che ATER acquisisce da terzi, saranno utilizzati esclusivamente per la gestione </w:t>
      </w:r>
      <w:r w:rsidR="007B2AE1" w:rsidRPr="00EE6AAE">
        <w:rPr>
          <w:rFonts w:ascii="Arial" w:hAnsi="Arial" w:cs="Arial"/>
        </w:rPr>
        <w:t xml:space="preserve">del procedimento di asta pubblica e </w:t>
      </w:r>
      <w:r w:rsidRPr="00EE6AAE">
        <w:rPr>
          <w:rFonts w:ascii="Arial" w:hAnsi="Arial" w:cs="Arial"/>
        </w:rPr>
        <w:t xml:space="preserve">dei </w:t>
      </w:r>
      <w:r w:rsidR="007B2AE1" w:rsidRPr="00EE6AAE">
        <w:rPr>
          <w:rFonts w:ascii="Arial" w:hAnsi="Arial" w:cs="Arial"/>
        </w:rPr>
        <w:t xml:space="preserve">successivi </w:t>
      </w:r>
      <w:r w:rsidRPr="00EE6AAE">
        <w:rPr>
          <w:rFonts w:ascii="Arial" w:hAnsi="Arial" w:cs="Arial"/>
        </w:rPr>
        <w:t>rapporti contrattuali e pre-contrattuali con gli interessati, per adempiere ad obblighi delle normative nazionali, regionali e regolamentari che disciplinano l’attività istituzionale di ATER ed eventualmente per salvaguardare i propri legittimi interessi, connessi allo svolgimento dei rapporti.  Sono fatti espressamente salvi i trattamenti già consentiti dal Garante per la protezione dei dati personali, tramite autorizzazioni generali già pubblicate in G.U.</w:t>
      </w:r>
    </w:p>
    <w:p w:rsidR="007F0915" w:rsidRPr="00EE6AAE" w:rsidRDefault="00F228CA" w:rsidP="007F0915">
      <w:pPr>
        <w:spacing w:after="0"/>
        <w:jc w:val="both"/>
        <w:rPr>
          <w:rFonts w:ascii="Arial" w:hAnsi="Arial" w:cs="Arial"/>
        </w:rPr>
      </w:pPr>
      <w:r w:rsidRPr="00EE6AAE">
        <w:rPr>
          <w:rFonts w:ascii="Arial" w:hAnsi="Arial" w:cs="Arial"/>
        </w:rPr>
        <w:t xml:space="preserve">La base giuridica del trattamento, </w:t>
      </w:r>
      <w:r w:rsidRPr="00EE6AAE">
        <w:rPr>
          <w:rFonts w:ascii="Arial" w:hAnsi="Arial" w:cs="Arial"/>
          <w:i/>
          <w:iCs/>
        </w:rPr>
        <w:t>ex</w:t>
      </w:r>
      <w:r w:rsidRPr="00EE6AAE">
        <w:rPr>
          <w:rFonts w:ascii="Arial" w:hAnsi="Arial" w:cs="Arial"/>
        </w:rPr>
        <w:t xml:space="preserve"> art. 13, paragrafo 1, lett. C) Regolamento UE 2016/679 – “GDPR” è costituita dagli obblighi contrattuali e dalla normativa espressamente descritta sul sito internet dell’ATER, nella partizione Amministrazione Trasparente / Dispo</w:t>
      </w:r>
      <w:r w:rsidR="007F0915" w:rsidRPr="00EE6AAE">
        <w:rPr>
          <w:rFonts w:ascii="Arial" w:hAnsi="Arial" w:cs="Arial"/>
        </w:rPr>
        <w:t>sizioni generali/ Atti generali</w:t>
      </w:r>
    </w:p>
    <w:p w:rsidR="00F228CA" w:rsidRPr="00EE6AAE" w:rsidRDefault="00F228CA" w:rsidP="00EE6AAE">
      <w:pPr>
        <w:jc w:val="center"/>
        <w:rPr>
          <w:rFonts w:ascii="Arial" w:hAnsi="Arial" w:cs="Arial"/>
        </w:rPr>
      </w:pPr>
      <w:r w:rsidRPr="00EE6AAE">
        <w:rPr>
          <w:rFonts w:ascii="Arial" w:hAnsi="Arial" w:cs="Arial"/>
        </w:rPr>
        <w:t>(</w:t>
      </w:r>
      <w:proofErr w:type="gramStart"/>
      <w:r w:rsidR="007F0915" w:rsidRPr="00EE6AAE">
        <w:rPr>
          <w:rFonts w:ascii="Arial" w:hAnsi="Arial" w:cs="Arial"/>
        </w:rPr>
        <w:t>https://trasparenza.aterpadova.org/pagina747_atti-generali.html</w:t>
      </w:r>
      <w:proofErr w:type="gramEnd"/>
      <w:r w:rsidRPr="00EE6AAE">
        <w:rPr>
          <w:rFonts w:ascii="Arial" w:hAnsi="Arial" w:cs="Arial"/>
        </w:rPr>
        <w:t>).</w:t>
      </w:r>
    </w:p>
    <w:p w:rsidR="00A11E97" w:rsidRPr="00EE6AAE" w:rsidRDefault="00F228CA" w:rsidP="00B03EBA">
      <w:pPr>
        <w:spacing w:after="0"/>
        <w:jc w:val="both"/>
        <w:rPr>
          <w:rFonts w:ascii="Arial" w:hAnsi="Arial" w:cs="Arial"/>
        </w:rPr>
      </w:pPr>
      <w:r w:rsidRPr="00EE6AAE">
        <w:rPr>
          <w:rFonts w:ascii="Arial" w:hAnsi="Arial" w:cs="Arial"/>
          <w:b/>
          <w:bCs/>
          <w:u w:val="single"/>
        </w:rPr>
        <w:t>Categorie di dati trattati</w:t>
      </w:r>
      <w:r w:rsidRPr="00EE6AAE">
        <w:rPr>
          <w:rFonts w:ascii="Arial" w:hAnsi="Arial" w:cs="Arial"/>
          <w:u w:val="single"/>
        </w:rPr>
        <w:t>:</w:t>
      </w:r>
      <w:r w:rsidRPr="00EE6AAE">
        <w:rPr>
          <w:rFonts w:ascii="Arial" w:hAnsi="Arial" w:cs="Arial"/>
        </w:rPr>
        <w:t xml:space="preserve"> ATER tratta unicamente i dati personali dei soggetti con cui stabilisce rapporti contrattuali e/o pre-contrattuali, che siano necessari per lo svolgimento del rapporto sulla base delle normative di cui al punto precedente: dati e documenti anagrafici, dati relativi al reddito ed alla situazione patrimoniale, o altri dati personali che siano strettamente pertinenti allo svolgimento delle descritte attività; ciò con riguardo sia </w:t>
      </w:r>
      <w:r w:rsidR="00A11E97" w:rsidRPr="00EE6AAE">
        <w:rPr>
          <w:rFonts w:ascii="Arial" w:hAnsi="Arial" w:cs="Arial"/>
        </w:rPr>
        <w:t xml:space="preserve">a coloro che partecipino ai procedimenti Asta Pubblica, che </w:t>
      </w:r>
      <w:r w:rsidRPr="00EE6AAE">
        <w:rPr>
          <w:rFonts w:ascii="Arial" w:hAnsi="Arial" w:cs="Arial"/>
        </w:rPr>
        <w:t xml:space="preserve">al soggetto con cui viene stabilito il rapporto contrattuale e/o precontrattuale, sia ai suoi familiari e/o conviventi e/o ospiti.  </w:t>
      </w:r>
    </w:p>
    <w:p w:rsidR="00F228CA" w:rsidRPr="00EE6AAE" w:rsidRDefault="00F228CA" w:rsidP="00B03EBA">
      <w:pPr>
        <w:spacing w:after="0"/>
        <w:jc w:val="both"/>
        <w:rPr>
          <w:rFonts w:ascii="Arial" w:hAnsi="Arial" w:cs="Arial"/>
        </w:rPr>
      </w:pPr>
      <w:r w:rsidRPr="00EE6AAE">
        <w:rPr>
          <w:rFonts w:ascii="Arial" w:hAnsi="Arial" w:cs="Arial"/>
        </w:rPr>
        <w:t>Ove il soggetto che conferisca i dati abbia una età inferiore agli anni sedici (16), tale trattamento è lecito soltanto se e nella misura in cui, il consenso sia prestato od autorizzato dal titolare della responsabilità genitoriale, per il quale sono acquisiti i dati identificativi e copia d</w:t>
      </w:r>
      <w:r w:rsidR="00EE6AAE" w:rsidRPr="00EE6AAE">
        <w:rPr>
          <w:rFonts w:ascii="Arial" w:hAnsi="Arial" w:cs="Arial"/>
        </w:rPr>
        <w:t>ei documenti di riconoscimento.</w:t>
      </w:r>
    </w:p>
    <w:p w:rsidR="00F228CA" w:rsidRPr="00EE6AAE" w:rsidRDefault="00F228CA">
      <w:pPr>
        <w:jc w:val="both"/>
        <w:rPr>
          <w:rFonts w:ascii="Arial" w:hAnsi="Arial" w:cs="Arial"/>
        </w:rPr>
      </w:pPr>
      <w:r w:rsidRPr="00EE6AAE">
        <w:rPr>
          <w:rFonts w:ascii="Arial" w:hAnsi="Arial" w:cs="Arial"/>
        </w:rPr>
        <w:t>Tutti i dati possono essere comunicati volontariamente dagli interessati, ovvero, per motivazioni strettamente ed esclusivamente connesse all’adempimento delle normative che disciplinano le attività di ATER,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w:t>
      </w:r>
    </w:p>
    <w:p w:rsidR="00F228CA" w:rsidRPr="00EE6AAE" w:rsidRDefault="00F228CA">
      <w:pPr>
        <w:jc w:val="both"/>
        <w:rPr>
          <w:rFonts w:ascii="Arial" w:hAnsi="Arial" w:cs="Arial"/>
          <w:u w:val="single"/>
        </w:rPr>
      </w:pPr>
      <w:r w:rsidRPr="00EE6AAE">
        <w:rPr>
          <w:rFonts w:ascii="Arial" w:hAnsi="Arial" w:cs="Arial"/>
          <w:b/>
          <w:bCs/>
          <w:u w:val="single"/>
        </w:rPr>
        <w:t>Legittimi interessi perseguiti</w:t>
      </w:r>
      <w:r w:rsidRPr="00EE6AAE">
        <w:rPr>
          <w:rFonts w:ascii="Arial" w:hAnsi="Arial" w:cs="Arial"/>
        </w:rPr>
        <w:t>: i legittimi interessi che possono giustificare il trattamento dei dati personali sono quelli del titolare del trattamento o di terzi relativi alla gestione dei rapporti contrattuali o pre</w:t>
      </w:r>
      <w:r w:rsidR="00614718" w:rsidRPr="00EE6AAE">
        <w:rPr>
          <w:rFonts w:ascii="Arial" w:hAnsi="Arial" w:cs="Arial"/>
        </w:rPr>
        <w:t xml:space="preserve"> </w:t>
      </w:r>
      <w:r w:rsidRPr="00EE6AAE">
        <w:rPr>
          <w:rFonts w:ascii="Arial" w:hAnsi="Arial" w:cs="Arial"/>
        </w:rPr>
        <w:t>- contrattuali in ogni fase del rapporto con gli interessati. Qualora dovessero svolgersi trattamenti di dati personali giustificati esclusivamente dal perseguimento di tali legittimi interessi, verrà fornita informativa specifica, nelle modalità più opportune, ai soggetti interessati.</w:t>
      </w:r>
    </w:p>
    <w:p w:rsidR="00F228CA" w:rsidRPr="00EE6AAE" w:rsidRDefault="00F228CA">
      <w:pPr>
        <w:jc w:val="both"/>
        <w:rPr>
          <w:rFonts w:ascii="Arial" w:hAnsi="Arial" w:cs="Arial"/>
        </w:rPr>
      </w:pPr>
      <w:r w:rsidRPr="00EE6AAE">
        <w:rPr>
          <w:rFonts w:ascii="Arial" w:hAnsi="Arial" w:cs="Arial"/>
          <w:b/>
          <w:bCs/>
          <w:u w:val="single"/>
        </w:rPr>
        <w:t>Categorie di soggetti destinatari che possono venire a conoscenza dei dati personali</w:t>
      </w:r>
      <w:r w:rsidRPr="00EE6AAE">
        <w:rPr>
          <w:rFonts w:ascii="Arial" w:hAnsi="Arial" w:cs="Arial"/>
          <w:u w:val="single"/>
        </w:rPr>
        <w:t>:</w:t>
      </w:r>
      <w:r w:rsidRPr="00EE6AAE">
        <w:rPr>
          <w:rFonts w:ascii="Arial" w:hAnsi="Arial" w:cs="Arial"/>
        </w:rPr>
        <w:t xml:space="preserve"> i dati detenuti da ATER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di ATER (a titolo esemplificativo, ma non esaustivo: la Regione del Veneto</w:t>
      </w:r>
      <w:r w:rsidR="002908AB" w:rsidRPr="00EE6AAE">
        <w:rPr>
          <w:rFonts w:ascii="Arial" w:hAnsi="Arial" w:cs="Arial"/>
        </w:rPr>
        <w:t>,</w:t>
      </w:r>
      <w:r w:rsidRPr="00EE6AAE">
        <w:rPr>
          <w:rFonts w:ascii="Arial" w:hAnsi="Arial" w:cs="Arial"/>
        </w:rPr>
        <w:t xml:space="preserve"> l’Organismo di vigilanza istituito ai sensi del D.Lgs. n. 231/2001, </w:t>
      </w:r>
      <w:r w:rsidR="00BA2704" w:rsidRPr="00EE6AAE">
        <w:rPr>
          <w:rFonts w:ascii="Arial" w:hAnsi="Arial" w:cs="Arial"/>
        </w:rPr>
        <w:t xml:space="preserve">il </w:t>
      </w:r>
      <w:r w:rsidR="00C9435A" w:rsidRPr="00EE6AAE">
        <w:rPr>
          <w:rFonts w:ascii="Arial" w:hAnsi="Arial" w:cs="Arial"/>
        </w:rPr>
        <w:t>Revisore unico</w:t>
      </w:r>
      <w:r w:rsidRPr="00EE6AAE">
        <w:rPr>
          <w:rFonts w:ascii="Arial" w:hAnsi="Arial" w:cs="Arial"/>
        </w:rPr>
        <w:t xml:space="preserve">), da soggetti che svolgono attività di verifica relativamente ai sistemi di gestione </w:t>
      </w:r>
      <w:r w:rsidRPr="00EE6AAE">
        <w:rPr>
          <w:rFonts w:ascii="Arial" w:hAnsi="Arial" w:cs="Arial"/>
        </w:rPr>
        <w:lastRenderedPageBreak/>
        <w:t>certificati applicati da ATER, da soggetti a cui la comunicazione è necessaria per la gestione del rapporto contrattuale, a personale informatico (interno od esterno) esclusivamente per ineliminabili necessità tecniche ed in modo limitato a quanto strettamente necessario. In alcun caso ATER comunica dati a terzi se ciò non è necessario per l’espresso adempimento ad o</w:t>
      </w:r>
      <w:r w:rsidR="00A145B9" w:rsidRPr="00EE6AAE">
        <w:rPr>
          <w:rFonts w:ascii="Arial" w:hAnsi="Arial" w:cs="Arial"/>
        </w:rPr>
        <w:t>bblighi normativi, per adempiere ad obblighi</w:t>
      </w:r>
      <w:r w:rsidRPr="00EE6AAE">
        <w:rPr>
          <w:rFonts w:ascii="Arial" w:hAnsi="Arial" w:cs="Arial"/>
        </w:rPr>
        <w:t xml:space="preserve"> contrattuali o per necessità di gestione.</w:t>
      </w:r>
    </w:p>
    <w:p w:rsidR="00442FBD" w:rsidRPr="00EE6AAE" w:rsidRDefault="00F228CA" w:rsidP="00442FBD">
      <w:pPr>
        <w:spacing w:after="0"/>
        <w:jc w:val="both"/>
        <w:rPr>
          <w:rFonts w:ascii="Arial" w:hAnsi="Arial" w:cs="Arial"/>
        </w:rPr>
      </w:pPr>
      <w:r w:rsidRPr="00EE6AAE">
        <w:rPr>
          <w:rFonts w:ascii="Arial" w:hAnsi="Arial" w:cs="Arial"/>
          <w:b/>
          <w:bCs/>
          <w:u w:val="single"/>
        </w:rPr>
        <w:t>Diffusione dei dati</w:t>
      </w:r>
      <w:r w:rsidRPr="00EE6AAE">
        <w:rPr>
          <w:rFonts w:ascii="Arial" w:hAnsi="Arial" w:cs="Arial"/>
        </w:rPr>
        <w:t>: si informa che ATER è tenuta e vincolata per obbligo di legge (L. 190/2012 e ss. mod. Decreti legislativi nn. 33 e 39/2013 e n. 97/2016) alla pubblicazione sul sito internet aziendale (</w:t>
      </w:r>
      <w:r w:rsidR="00442FBD" w:rsidRPr="00EE6AAE">
        <w:rPr>
          <w:rFonts w:ascii="Arial" w:hAnsi="Arial" w:cs="Arial"/>
        </w:rPr>
        <w:t>https://www.aterpadova.org/</w:t>
      </w:r>
      <w:r w:rsidRPr="00EE6AAE">
        <w:rPr>
          <w:rFonts w:ascii="Arial" w:hAnsi="Arial" w:cs="Arial"/>
        </w:rPr>
        <w:t>) nell’area Amministrazione trasparente</w:t>
      </w:r>
    </w:p>
    <w:p w:rsidR="00F228CA" w:rsidRPr="00EE6AAE" w:rsidRDefault="00442FBD">
      <w:pPr>
        <w:jc w:val="both"/>
        <w:rPr>
          <w:rFonts w:ascii="Arial" w:hAnsi="Arial" w:cs="Arial"/>
        </w:rPr>
      </w:pPr>
      <w:r w:rsidRPr="00EE6AAE">
        <w:rPr>
          <w:rFonts w:ascii="Arial" w:hAnsi="Arial" w:cs="Arial"/>
        </w:rPr>
        <w:t>(</w:t>
      </w:r>
      <w:proofErr w:type="gramStart"/>
      <w:r w:rsidRPr="00EE6AAE">
        <w:rPr>
          <w:rFonts w:ascii="Arial" w:hAnsi="Arial" w:cs="Arial"/>
        </w:rPr>
        <w:t>https://aterpadova.portaleamministrazionetrasparente.it/</w:t>
      </w:r>
      <w:proofErr w:type="gramEnd"/>
      <w:r w:rsidRPr="00EE6AAE">
        <w:rPr>
          <w:rFonts w:ascii="Arial" w:hAnsi="Arial" w:cs="Arial"/>
        </w:rPr>
        <w:t>)</w:t>
      </w:r>
      <w:r w:rsidR="00F228CA" w:rsidRPr="00EE6AAE">
        <w:rPr>
          <w:rFonts w:ascii="Arial" w:hAnsi="Arial" w:cs="Arial"/>
        </w:rPr>
        <w:t xml:space="preserve"> dei dati la cui pubblicazione è richiesta dalle citate norme.</w:t>
      </w:r>
    </w:p>
    <w:p w:rsidR="00F228CA" w:rsidRPr="00EE6AAE" w:rsidRDefault="00F228CA">
      <w:pPr>
        <w:jc w:val="both"/>
        <w:rPr>
          <w:rFonts w:ascii="Arial" w:hAnsi="Arial" w:cs="Arial"/>
          <w:u w:val="single"/>
        </w:rPr>
      </w:pPr>
      <w:r w:rsidRPr="00EE6AAE">
        <w:rPr>
          <w:rFonts w:ascii="Arial" w:hAnsi="Arial" w:cs="Arial"/>
          <w:b/>
          <w:bCs/>
          <w:u w:val="single"/>
        </w:rPr>
        <w:t>Periodo di conservazione dei dati</w:t>
      </w:r>
      <w:r w:rsidRPr="00EE6AAE">
        <w:rPr>
          <w:rFonts w:ascii="Arial" w:hAnsi="Arial" w:cs="Arial"/>
        </w:rPr>
        <w:t>: tutti i dati detenuti da ATER vengono conservati solamente per il periodo necessario in base alle necessità gestionali ed agli obblighi normativi applicabili. Poiché ATER è assoggettata a specifiche norme di conservazione dei dati (Codice dei beni culturali, Codice dell’Amministrazione Digitale, T</w:t>
      </w:r>
      <w:r w:rsidRPr="00EE6AAE">
        <w:rPr>
          <w:rStyle w:val="Enfasigrassetto"/>
          <w:rFonts w:ascii="Arial" w:hAnsi="Arial" w:cs="Arial"/>
          <w:b w:val="0"/>
          <w:bCs w:val="0"/>
        </w:rPr>
        <w:t>esto unico delle disposizioni legislative e regolamentari in materia di documentazione amministrativ</w:t>
      </w:r>
      <w:r w:rsidRPr="00EE6AAE">
        <w:rPr>
          <w:rFonts w:ascii="Arial" w:hAnsi="Arial" w:cs="Arial"/>
        </w:rPr>
        <w:t>a, Norme in materia di procedimento amministrativo e di diritto di accesso ai documenti amministrativi, norme del codice civ</w:t>
      </w:r>
      <w:r w:rsidR="00AA109F" w:rsidRPr="00EE6AAE">
        <w:rPr>
          <w:rFonts w:ascii="Arial" w:hAnsi="Arial" w:cs="Arial"/>
        </w:rPr>
        <w:t>ile e norme in materia fiscale), t</w:t>
      </w:r>
      <w:r w:rsidRPr="00EE6AAE">
        <w:rPr>
          <w:rFonts w:ascii="Arial" w:hAnsi="Arial" w:cs="Arial"/>
        </w:rPr>
        <w:t>utti i dati vengono conservati per il tempo stabilito dalle stesse normative e fisicamente cancellati anche mediante procedura di scarto d’archivio.</w:t>
      </w:r>
    </w:p>
    <w:p w:rsidR="00F228CA" w:rsidRPr="00EE6AAE" w:rsidRDefault="00F228CA">
      <w:pPr>
        <w:jc w:val="both"/>
        <w:rPr>
          <w:rFonts w:ascii="Arial" w:hAnsi="Arial" w:cs="Arial"/>
          <w:u w:val="single"/>
        </w:rPr>
      </w:pPr>
      <w:r w:rsidRPr="00EE6AAE">
        <w:rPr>
          <w:rFonts w:ascii="Arial" w:hAnsi="Arial" w:cs="Arial"/>
          <w:b/>
          <w:bCs/>
          <w:u w:val="single"/>
        </w:rPr>
        <w:t>Diritti dell’interessato</w:t>
      </w:r>
      <w:r w:rsidRPr="00EE6AAE">
        <w:rPr>
          <w:rFonts w:ascii="Arial" w:hAnsi="Arial" w:cs="Arial"/>
        </w:rPr>
        <w:t xml:space="preserve">: la normativa </w:t>
      </w:r>
      <w:r w:rsidR="008F12B7" w:rsidRPr="00EE6AAE">
        <w:rPr>
          <w:rFonts w:ascii="Arial" w:hAnsi="Arial" w:cs="Arial"/>
        </w:rPr>
        <w:t xml:space="preserve">sopra indicata </w:t>
      </w:r>
      <w:r w:rsidRPr="00EE6AAE">
        <w:rPr>
          <w:rFonts w:ascii="Arial" w:hAnsi="Arial" w:cs="Arial"/>
        </w:rPr>
        <w:t>riconosce importanti diritti a tutti gli interessati; ATER è impegnata ad assicurare la facoltà di esercizio di tali diritti nel modo più agevole. Si ricorda che tra i diritti che la norma</w:t>
      </w:r>
      <w:r w:rsidR="000864E2" w:rsidRPr="00EE6AAE">
        <w:rPr>
          <w:rFonts w:ascii="Arial" w:hAnsi="Arial" w:cs="Arial"/>
        </w:rPr>
        <w:t>tiva</w:t>
      </w:r>
      <w:r w:rsidR="004A62DC" w:rsidRPr="00EE6AAE">
        <w:rPr>
          <w:rFonts w:ascii="Arial" w:hAnsi="Arial" w:cs="Arial"/>
        </w:rPr>
        <w:t xml:space="preserve"> garantisce rientra</w:t>
      </w:r>
      <w:r w:rsidRPr="00EE6AAE">
        <w:rPr>
          <w:rFonts w:ascii="Arial" w:hAnsi="Arial" w:cs="Arial"/>
        </w:rPr>
        <w:t>no quelli di accesso ai dati personali, di rettifica o cancellazione degli stessi, di richiesta di interruzione del trattamento, la limitazione del trattamento che lo riguarda o di opposizione al loro trattamento, oltre al diritto alla portabilità dei dati. Gli interessati po</w:t>
      </w:r>
      <w:r w:rsidR="00045926" w:rsidRPr="00EE6AAE">
        <w:rPr>
          <w:rFonts w:ascii="Arial" w:hAnsi="Arial" w:cs="Arial"/>
        </w:rPr>
        <w:t xml:space="preserve">tranno esercitare tali diritti utilizzando </w:t>
      </w:r>
      <w:r w:rsidRPr="00EE6AAE">
        <w:rPr>
          <w:rFonts w:ascii="Arial" w:hAnsi="Arial" w:cs="Arial"/>
        </w:rPr>
        <w:t>i contatti di ATER sopra riportati.</w:t>
      </w:r>
    </w:p>
    <w:p w:rsidR="00F228CA" w:rsidRPr="00EE6AAE" w:rsidRDefault="00F228CA">
      <w:pPr>
        <w:jc w:val="both"/>
        <w:rPr>
          <w:rFonts w:ascii="Arial" w:hAnsi="Arial" w:cs="Arial"/>
          <w:u w:val="single"/>
        </w:rPr>
      </w:pPr>
      <w:r w:rsidRPr="00EE6AAE">
        <w:rPr>
          <w:rFonts w:ascii="Arial" w:hAnsi="Arial" w:cs="Arial"/>
          <w:b/>
          <w:bCs/>
          <w:u w:val="single"/>
        </w:rPr>
        <w:t>Diritto di revoca del consenso</w:t>
      </w:r>
      <w:r w:rsidRPr="00EE6AAE">
        <w:rPr>
          <w:rFonts w:ascii="Arial" w:hAnsi="Arial" w:cs="Arial"/>
          <w:u w:val="single"/>
        </w:rPr>
        <w:t>:</w:t>
      </w:r>
      <w:r w:rsidRPr="00EE6AAE">
        <w:rPr>
          <w:rFonts w:ascii="Arial" w:hAnsi="Arial" w:cs="Arial"/>
        </w:rPr>
        <w:t xml:space="preserve"> qualora il trattamento avvenga sulla base del consenso dell’interessato, lo stesso ha la facoltà di esercitare il diritto di revoca del proprio consenso in qualsiasi momento. Anche per l’esercizio di questo diritto potrà rivolgersi ai contatti </w:t>
      </w:r>
      <w:r w:rsidR="000B7024" w:rsidRPr="00EE6AAE">
        <w:rPr>
          <w:rFonts w:ascii="Arial" w:hAnsi="Arial" w:cs="Arial"/>
        </w:rPr>
        <w:t xml:space="preserve">di ATER </w:t>
      </w:r>
      <w:r w:rsidRPr="00EE6AAE">
        <w:rPr>
          <w:rFonts w:ascii="Arial" w:hAnsi="Arial" w:cs="Arial"/>
        </w:rPr>
        <w:t>sopra riportati; la revoca del consenso non pregiudica la liceità del trattamento basata sul consenso conferito prima della revoca.</w:t>
      </w:r>
    </w:p>
    <w:p w:rsidR="00F228CA" w:rsidRPr="00EE6AAE" w:rsidRDefault="00F228CA">
      <w:pPr>
        <w:jc w:val="both"/>
        <w:rPr>
          <w:rFonts w:ascii="Arial" w:hAnsi="Arial" w:cs="Arial"/>
          <w:u w:val="single"/>
        </w:rPr>
      </w:pPr>
      <w:r w:rsidRPr="00EE6AAE">
        <w:rPr>
          <w:rFonts w:ascii="Arial" w:hAnsi="Arial" w:cs="Arial"/>
          <w:b/>
          <w:bCs/>
          <w:u w:val="single"/>
        </w:rPr>
        <w:t>Facoltà di reclamo:</w:t>
      </w:r>
      <w:r w:rsidRPr="00EE6AAE">
        <w:rPr>
          <w:rFonts w:ascii="Arial" w:hAnsi="Arial" w:cs="Arial"/>
          <w:b/>
          <w:bCs/>
        </w:rPr>
        <w:t xml:space="preserve"> </w:t>
      </w:r>
      <w:r w:rsidRPr="00EE6AAE">
        <w:rPr>
          <w:rFonts w:ascii="Arial" w:hAnsi="Arial" w:cs="Arial"/>
        </w:rPr>
        <w:t>la normativa stabilisce il diritto per chiunque di presentare reclamo all’Autorità nazionale di controllo che in Italia è costituita dal Garante per la Protezione dei Dati Personali (</w:t>
      </w:r>
      <w:hyperlink r:id="rId6" w:history="1">
        <w:r w:rsidRPr="00EE6AAE">
          <w:rPr>
            <w:rStyle w:val="Collegamentoipertestuale"/>
            <w:rFonts w:ascii="Arial" w:hAnsi="Arial" w:cs="Arial"/>
          </w:rPr>
          <w:t>www.garanteprivacy.it</w:t>
        </w:r>
      </w:hyperlink>
      <w:r w:rsidRPr="00EE6AAE">
        <w:rPr>
          <w:rFonts w:ascii="Arial" w:hAnsi="Arial" w:cs="Arial"/>
        </w:rPr>
        <w:t>)</w:t>
      </w:r>
    </w:p>
    <w:p w:rsidR="00F228CA" w:rsidRPr="00EE6AAE" w:rsidRDefault="00F228CA">
      <w:pPr>
        <w:jc w:val="both"/>
        <w:rPr>
          <w:rFonts w:ascii="Arial" w:hAnsi="Arial" w:cs="Arial"/>
        </w:rPr>
      </w:pPr>
      <w:r w:rsidRPr="00EE6AAE">
        <w:rPr>
          <w:rFonts w:ascii="Arial" w:hAnsi="Arial" w:cs="Arial"/>
          <w:b/>
          <w:bCs/>
          <w:u w:val="single"/>
        </w:rPr>
        <w:t>Conseguenze della mancata comunicazione dei dati</w:t>
      </w:r>
      <w:r w:rsidRPr="00EE6AAE">
        <w:rPr>
          <w:rFonts w:ascii="Arial" w:hAnsi="Arial" w:cs="Arial"/>
          <w:u w:val="single"/>
        </w:rPr>
        <w:t>:</w:t>
      </w:r>
      <w:r w:rsidRPr="00EE6AAE">
        <w:rPr>
          <w:rFonts w:ascii="Arial" w:hAnsi="Arial" w:cs="Arial"/>
        </w:rPr>
        <w:t xml:space="preserve"> tutti i dati richiesti all’interessato sono necessari per la gestione </w:t>
      </w:r>
      <w:r w:rsidR="00A451F6" w:rsidRPr="00EE6AAE">
        <w:rPr>
          <w:rFonts w:ascii="Arial" w:hAnsi="Arial" w:cs="Arial"/>
        </w:rPr>
        <w:t xml:space="preserve">del procedimento asta pubblica, e </w:t>
      </w:r>
      <w:r w:rsidRPr="00EE6AAE">
        <w:rPr>
          <w:rFonts w:ascii="Arial" w:hAnsi="Arial" w:cs="Arial"/>
        </w:rPr>
        <w:t xml:space="preserve">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w:t>
      </w:r>
      <w:r w:rsidR="00C568AC" w:rsidRPr="00EE6AAE">
        <w:rPr>
          <w:rFonts w:ascii="Arial" w:hAnsi="Arial" w:cs="Arial"/>
        </w:rPr>
        <w:t>esper</w:t>
      </w:r>
      <w:r w:rsidR="000F58B2" w:rsidRPr="00EE6AAE">
        <w:rPr>
          <w:rFonts w:ascii="Arial" w:hAnsi="Arial" w:cs="Arial"/>
        </w:rPr>
        <w:t xml:space="preserve">ire il procedimento di asta pubblica e </w:t>
      </w:r>
      <w:r w:rsidRPr="00EE6AAE">
        <w:rPr>
          <w:rFonts w:ascii="Arial" w:hAnsi="Arial" w:cs="Arial"/>
        </w:rPr>
        <w:t>di costituire il rapporto contrattuale stesso, l’interruzione del rapporto, il risarcimento del danno o lo svolgimento di ulteriori specifici trattamenti giustificati dal legittimo interesse di ATER come in precedenza indicato.</w:t>
      </w:r>
    </w:p>
    <w:p w:rsidR="00B03EBA" w:rsidRPr="00EE6AAE" w:rsidRDefault="00B03EBA" w:rsidP="00B03EBA">
      <w:pPr>
        <w:spacing w:after="0" w:line="240" w:lineRule="auto"/>
        <w:jc w:val="both"/>
        <w:rPr>
          <w:rFonts w:ascii="Arial" w:hAnsi="Arial" w:cs="Arial"/>
          <w:u w:val="single"/>
        </w:rPr>
      </w:pPr>
      <w:r w:rsidRPr="00EE6AAE">
        <w:rPr>
          <w:rFonts w:ascii="Arial" w:hAnsi="Arial" w:cs="Arial"/>
          <w:b/>
          <w:bCs/>
          <w:u w:val="single"/>
        </w:rPr>
        <w:t>Responsabile della Protezione dei dati:</w:t>
      </w:r>
      <w:r w:rsidRPr="00EE6AAE">
        <w:rPr>
          <w:rFonts w:ascii="Arial" w:hAnsi="Arial" w:cs="Arial"/>
          <w:bCs/>
        </w:rPr>
        <w:t xml:space="preserve"> </w:t>
      </w:r>
      <w:r w:rsidRPr="00EE6AAE">
        <w:rPr>
          <w:rFonts w:ascii="Arial" w:hAnsi="Arial" w:cs="Arial"/>
        </w:rPr>
        <w:t>Il Titolare del Trattamento dell’ATER di Padova ha designato come RPD</w:t>
      </w:r>
      <w:r w:rsidR="005448B7" w:rsidRPr="00EE6AAE">
        <w:rPr>
          <w:rFonts w:ascii="Arial" w:hAnsi="Arial" w:cs="Arial"/>
        </w:rPr>
        <w:t xml:space="preserve"> (ossia quale Responsabile della Protezione dei Dati)</w:t>
      </w:r>
      <w:r w:rsidRPr="00EE6AAE">
        <w:rPr>
          <w:rFonts w:ascii="Arial" w:hAnsi="Arial" w:cs="Arial"/>
        </w:rPr>
        <w:t xml:space="preserve"> </w:t>
      </w:r>
      <w:r w:rsidR="00E51923" w:rsidRPr="00EE6AAE">
        <w:rPr>
          <w:rFonts w:ascii="Arial" w:hAnsi="Arial" w:cs="Arial"/>
        </w:rPr>
        <w:t>lo studio Legale</w:t>
      </w:r>
      <w:r w:rsidR="009C40FC" w:rsidRPr="00EE6AAE">
        <w:rPr>
          <w:rFonts w:ascii="Arial" w:hAnsi="Arial" w:cs="Arial"/>
        </w:rPr>
        <w:t xml:space="preserve"> Avv. Agostini Marco</w:t>
      </w:r>
      <w:r w:rsidR="00E51923" w:rsidRPr="00EE6AAE">
        <w:rPr>
          <w:rFonts w:ascii="Arial" w:hAnsi="Arial" w:cs="Arial"/>
        </w:rPr>
        <w:t xml:space="preserve"> – </w:t>
      </w:r>
      <w:r w:rsidR="009C40FC" w:rsidRPr="00EE6AAE">
        <w:rPr>
          <w:rFonts w:ascii="Arial" w:hAnsi="Arial" w:cs="Arial"/>
        </w:rPr>
        <w:t>Via N. Tommaseo 69/D</w:t>
      </w:r>
      <w:r w:rsidR="00E51923" w:rsidRPr="00EE6AAE">
        <w:rPr>
          <w:rFonts w:ascii="Arial" w:hAnsi="Arial" w:cs="Arial"/>
        </w:rPr>
        <w:t xml:space="preserve"> – 35131 Padova (PD), contattabile con le seguenti modalità:</w:t>
      </w:r>
      <w:r w:rsidR="00142895" w:rsidRPr="00EE6AAE">
        <w:rPr>
          <w:rFonts w:ascii="Arial" w:hAnsi="Arial" w:cs="Arial"/>
        </w:rPr>
        <w:t xml:space="preserve"> </w:t>
      </w:r>
      <w:r w:rsidR="00A9493B" w:rsidRPr="00EE6AAE">
        <w:rPr>
          <w:rFonts w:ascii="Arial" w:hAnsi="Arial" w:cs="Arial"/>
        </w:rPr>
        <w:t>e</w:t>
      </w:r>
      <w:r w:rsidRPr="00EE6AAE">
        <w:rPr>
          <w:rFonts w:ascii="Arial" w:hAnsi="Arial" w:cs="Arial"/>
        </w:rPr>
        <w:t>-mail</w:t>
      </w:r>
      <w:r w:rsidR="009C40FC" w:rsidRPr="00EE6AAE">
        <w:rPr>
          <w:rFonts w:ascii="Arial" w:hAnsi="Arial" w:cs="Arial"/>
        </w:rPr>
        <w:t>/PEC</w:t>
      </w:r>
      <w:r w:rsidRPr="00EE6AAE">
        <w:rPr>
          <w:rFonts w:ascii="Arial" w:hAnsi="Arial" w:cs="Arial"/>
        </w:rPr>
        <w:t xml:space="preserve">: </w:t>
      </w:r>
      <w:hyperlink r:id="rId7" w:history="1">
        <w:r w:rsidR="00142895" w:rsidRPr="00EE6AAE">
          <w:rPr>
            <w:rStyle w:val="Collegamentoipertestuale"/>
            <w:rFonts w:ascii="Arial" w:hAnsi="Arial" w:cs="Arial"/>
          </w:rPr>
          <w:t>marco.agostini@ordineavvocatipadova.it</w:t>
        </w:r>
      </w:hyperlink>
    </w:p>
    <w:p w:rsidR="00142895" w:rsidRPr="00EE6AAE" w:rsidRDefault="00142895" w:rsidP="00B03EBA">
      <w:pPr>
        <w:spacing w:after="0" w:line="240" w:lineRule="auto"/>
        <w:jc w:val="both"/>
        <w:rPr>
          <w:rFonts w:ascii="Arial" w:hAnsi="Arial" w:cs="Arial"/>
        </w:rPr>
      </w:pPr>
    </w:p>
    <w:p w:rsidR="00E3357D" w:rsidRPr="00EE6AAE" w:rsidRDefault="00E3357D" w:rsidP="00E3357D">
      <w:pPr>
        <w:spacing w:after="0" w:line="240" w:lineRule="auto"/>
        <w:jc w:val="both"/>
        <w:rPr>
          <w:rFonts w:ascii="Arial" w:hAnsi="Arial" w:cs="Arial"/>
        </w:rPr>
      </w:pPr>
    </w:p>
    <w:p w:rsidR="00BF3B39" w:rsidRPr="00EE6AAE" w:rsidRDefault="00E3357D" w:rsidP="00E3357D">
      <w:pPr>
        <w:spacing w:after="0" w:line="240" w:lineRule="auto"/>
        <w:jc w:val="both"/>
        <w:rPr>
          <w:rFonts w:ascii="Arial" w:hAnsi="Arial" w:cs="Arial"/>
        </w:rPr>
      </w:pPr>
      <w:r w:rsidRPr="00EE6AAE">
        <w:rPr>
          <w:rFonts w:ascii="Arial" w:hAnsi="Arial" w:cs="Arial"/>
        </w:rPr>
        <w:t>Data________________</w:t>
      </w:r>
      <w:r w:rsidR="00334444" w:rsidRPr="00EE6AAE">
        <w:rPr>
          <w:rFonts w:ascii="Arial" w:hAnsi="Arial" w:cs="Arial"/>
        </w:rPr>
        <w:t>_____</w:t>
      </w:r>
      <w:r w:rsidRPr="00EE6AAE">
        <w:rPr>
          <w:rFonts w:ascii="Arial" w:hAnsi="Arial" w:cs="Arial"/>
        </w:rPr>
        <w:t>_</w:t>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t xml:space="preserve"> </w:t>
      </w:r>
      <w:r w:rsidR="00334444" w:rsidRPr="00EE6AAE">
        <w:rPr>
          <w:rFonts w:ascii="Arial" w:hAnsi="Arial" w:cs="Arial"/>
        </w:rPr>
        <w:t xml:space="preserve">  </w:t>
      </w:r>
      <w:r w:rsidRPr="00EE6AAE">
        <w:rPr>
          <w:rFonts w:ascii="Arial" w:hAnsi="Arial" w:cs="Arial"/>
        </w:rPr>
        <w:t>Firma per Accettazione</w:t>
      </w:r>
    </w:p>
    <w:p w:rsidR="00E3357D" w:rsidRPr="00EE6AAE" w:rsidRDefault="00334444" w:rsidP="00334444">
      <w:pPr>
        <w:spacing w:after="0" w:line="240" w:lineRule="auto"/>
        <w:ind w:left="5664" w:firstLine="708"/>
        <w:jc w:val="both"/>
        <w:rPr>
          <w:rFonts w:ascii="Arial" w:hAnsi="Arial" w:cs="Arial"/>
        </w:rPr>
      </w:pPr>
      <w:r w:rsidRPr="00EE6AAE">
        <w:rPr>
          <w:rFonts w:ascii="Arial" w:hAnsi="Arial" w:cs="Arial"/>
        </w:rPr>
        <w:t>_</w:t>
      </w:r>
      <w:r w:rsidR="00E3357D" w:rsidRPr="00EE6AAE">
        <w:rPr>
          <w:rFonts w:ascii="Arial" w:hAnsi="Arial" w:cs="Arial"/>
        </w:rPr>
        <w:t>_____________________</w:t>
      </w:r>
    </w:p>
    <w:sectPr w:rsidR="00E3357D" w:rsidRPr="00EE6AAE" w:rsidSect="00B03EBA">
      <w:footnotePr>
        <w:pos w:val="beneathText"/>
      </w:footnotePr>
      <w:pgSz w:w="11906" w:h="16838"/>
      <w:pgMar w:top="709"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82"/>
    <w:rsid w:val="00000340"/>
    <w:rsid w:val="00027597"/>
    <w:rsid w:val="00045926"/>
    <w:rsid w:val="000864E2"/>
    <w:rsid w:val="000B7024"/>
    <w:rsid w:val="000E21B8"/>
    <w:rsid w:val="000F58B2"/>
    <w:rsid w:val="00142895"/>
    <w:rsid w:val="002908AB"/>
    <w:rsid w:val="002C2785"/>
    <w:rsid w:val="00334444"/>
    <w:rsid w:val="00442FBD"/>
    <w:rsid w:val="004471A3"/>
    <w:rsid w:val="004707F5"/>
    <w:rsid w:val="004A62DC"/>
    <w:rsid w:val="00511B52"/>
    <w:rsid w:val="005448B7"/>
    <w:rsid w:val="005862D8"/>
    <w:rsid w:val="005F266B"/>
    <w:rsid w:val="005F2D04"/>
    <w:rsid w:val="00614718"/>
    <w:rsid w:val="006F2BF9"/>
    <w:rsid w:val="00722EB4"/>
    <w:rsid w:val="007660E0"/>
    <w:rsid w:val="007A44F9"/>
    <w:rsid w:val="007B2AE1"/>
    <w:rsid w:val="007F0915"/>
    <w:rsid w:val="008314FD"/>
    <w:rsid w:val="008B0AFD"/>
    <w:rsid w:val="008F12B7"/>
    <w:rsid w:val="00902338"/>
    <w:rsid w:val="009431B5"/>
    <w:rsid w:val="009C40FC"/>
    <w:rsid w:val="00A11E97"/>
    <w:rsid w:val="00A145B9"/>
    <w:rsid w:val="00A451F6"/>
    <w:rsid w:val="00A9493B"/>
    <w:rsid w:val="00AA109F"/>
    <w:rsid w:val="00B03EBA"/>
    <w:rsid w:val="00BA2704"/>
    <w:rsid w:val="00BF3B39"/>
    <w:rsid w:val="00C56584"/>
    <w:rsid w:val="00C568AC"/>
    <w:rsid w:val="00C90D82"/>
    <w:rsid w:val="00C9435A"/>
    <w:rsid w:val="00CA374A"/>
    <w:rsid w:val="00CC3613"/>
    <w:rsid w:val="00CF19D1"/>
    <w:rsid w:val="00D51CCE"/>
    <w:rsid w:val="00E3357D"/>
    <w:rsid w:val="00E51923"/>
    <w:rsid w:val="00EB6C77"/>
    <w:rsid w:val="00EE6AAE"/>
    <w:rsid w:val="00F228CA"/>
    <w:rsid w:val="00F46C77"/>
    <w:rsid w:val="00F60A92"/>
    <w:rsid w:val="00F77EAD"/>
    <w:rsid w:val="00F86E28"/>
    <w:rsid w:val="00FA1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C620-A1F9-40B4-B975-79C175E9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SimSun" w:hAnsi="Calibri" w:cs="font300"/>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emiHidden/>
    <w:rPr>
      <w:color w:val="0563C1"/>
      <w:u w:val="single"/>
    </w:rPr>
  </w:style>
  <w:style w:type="paragraph" w:styleId="Intestazione">
    <w:name w:val="header"/>
    <w:basedOn w:val="Normale"/>
    <w:next w:val="Corpotesto"/>
    <w:semiHidden/>
    <w:pPr>
      <w:keepNext/>
      <w:spacing w:before="240" w:after="120"/>
    </w:pPr>
    <w:rPr>
      <w:rFonts w:ascii="Arial" w:eastAsia="Microsoft YaHei" w:hAnsi="Arial"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qFormat/>
    <w:pPr>
      <w:jc w:val="center"/>
    </w:pPr>
    <w:rPr>
      <w:b/>
      <w:bCs/>
    </w:rPr>
  </w:style>
  <w:style w:type="character" w:styleId="Enfasigrassetto">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co.agostini@ordineavvocatipadov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 TargetMode="External"/><Relationship Id="rId5" Type="http://schemas.openxmlformats.org/officeDocument/2006/relationships/hyperlink" Target="mailto:generale.aterpadova@pecveneto.it" TargetMode="External"/><Relationship Id="rId4" Type="http://schemas.openxmlformats.org/officeDocument/2006/relationships/hyperlink" Target="mailto:info@aterpadov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1350</Words>
  <Characters>7700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Informativa sul trattamento dei dati da parte di  A</vt:lpstr>
    </vt:vector>
  </TitlesOfParts>
  <Company>ater</Company>
  <LinksUpToDate>false</LinksUpToDate>
  <CharactersWithSpaces>9032</CharactersWithSpaces>
  <SharedDoc>false</SharedDoc>
  <HLinks>
    <vt:vector size="24" baseType="variant">
      <vt:variant>
        <vt:i4>3080283</vt:i4>
      </vt:variant>
      <vt:variant>
        <vt:i4>9</vt:i4>
      </vt:variant>
      <vt:variant>
        <vt:i4>0</vt:i4>
      </vt:variant>
      <vt:variant>
        <vt:i4>5</vt:i4>
      </vt:variant>
      <vt:variant>
        <vt:lpwstr>mailto:marco.agostini@ordineavvocatipadova.it</vt:lpwstr>
      </vt:variant>
      <vt:variant>
        <vt:lpwstr/>
      </vt:variant>
      <vt:variant>
        <vt:i4>524364</vt:i4>
      </vt:variant>
      <vt:variant>
        <vt:i4>6</vt:i4>
      </vt:variant>
      <vt:variant>
        <vt:i4>0</vt:i4>
      </vt:variant>
      <vt:variant>
        <vt:i4>5</vt:i4>
      </vt:variant>
      <vt:variant>
        <vt:lpwstr>http://www.garanteprivacy.it/</vt:lpwstr>
      </vt:variant>
      <vt:variant>
        <vt:lpwstr/>
      </vt:variant>
      <vt:variant>
        <vt:i4>2555983</vt:i4>
      </vt:variant>
      <vt:variant>
        <vt:i4>3</vt:i4>
      </vt:variant>
      <vt:variant>
        <vt:i4>0</vt:i4>
      </vt:variant>
      <vt:variant>
        <vt:i4>5</vt:i4>
      </vt:variant>
      <vt:variant>
        <vt:lpwstr>mailto:generale.aterpadova@pecveneto.it</vt:lpwstr>
      </vt:variant>
      <vt:variant>
        <vt:lpwstr/>
      </vt:variant>
      <vt:variant>
        <vt:i4>2949123</vt:i4>
      </vt:variant>
      <vt:variant>
        <vt:i4>0</vt:i4>
      </vt:variant>
      <vt:variant>
        <vt:i4>0</vt:i4>
      </vt:variant>
      <vt:variant>
        <vt:i4>5</vt:i4>
      </vt:variant>
      <vt:variant>
        <vt:lpwstr>mailto:info@aterpadova.it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sul trattamento dei dati da parte di  A</dc:title>
  <dc:subject/>
  <dc:creator>Riccardo Larese Gortigo</dc:creator>
  <cp:keywords/>
  <cp:lastModifiedBy>Adriano Panese</cp:lastModifiedBy>
  <cp:revision>2</cp:revision>
  <cp:lastPrinted>2018-05-10T10:30:00Z</cp:lastPrinted>
  <dcterms:created xsi:type="dcterms:W3CDTF">2022-02-08T07:42:00Z</dcterms:created>
  <dcterms:modified xsi:type="dcterms:W3CDTF">2022-02-08T07:42:00Z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